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56" w:rsidRPr="007B051C" w:rsidRDefault="00176756" w:rsidP="00176756">
      <w:pPr>
        <w:spacing w:after="120" w:line="360" w:lineRule="auto"/>
        <w:jc w:val="center"/>
        <w:rPr>
          <w:rFonts w:ascii="Times New Roman" w:eastAsia="Times New Roman" w:hAnsi="Times New Roman"/>
          <w:b/>
          <w:sz w:val="24"/>
          <w:szCs w:val="24"/>
          <w:lang w:val="en-GB" w:eastAsia="bg-BG"/>
        </w:rPr>
      </w:pPr>
    </w:p>
    <w:p w:rsidR="00176756" w:rsidRPr="007B051C" w:rsidRDefault="00176756" w:rsidP="00521425">
      <w:pPr>
        <w:spacing w:after="120"/>
        <w:jc w:val="center"/>
        <w:rPr>
          <w:rFonts w:ascii="Times New Roman" w:eastAsia="Times New Roman" w:hAnsi="Times New Roman"/>
          <w:i/>
          <w:sz w:val="24"/>
          <w:szCs w:val="24"/>
          <w:lang w:val="en-GB" w:eastAsia="bg-BG"/>
        </w:rPr>
      </w:pPr>
      <w:r w:rsidRPr="007B051C">
        <w:rPr>
          <w:rFonts w:ascii="Times New Roman" w:eastAsia="Times New Roman" w:hAnsi="Times New Roman"/>
          <w:i/>
          <w:sz w:val="24"/>
          <w:szCs w:val="24"/>
          <w:lang w:val="en-GB" w:eastAsia="bg-BG"/>
        </w:rPr>
        <w:t>Maya VLAHOVA-ANGELOVA (Sofia)</w:t>
      </w:r>
    </w:p>
    <w:p w:rsidR="00176756" w:rsidRPr="007B051C" w:rsidRDefault="00176756" w:rsidP="00521425">
      <w:pPr>
        <w:spacing w:after="120"/>
        <w:jc w:val="center"/>
        <w:rPr>
          <w:rFonts w:ascii="Times New Roman" w:eastAsia="Times New Roman" w:hAnsi="Times New Roman"/>
          <w:i/>
          <w:sz w:val="24"/>
          <w:szCs w:val="24"/>
          <w:lang w:val="en-GB" w:eastAsia="bg-BG"/>
        </w:rPr>
      </w:pPr>
    </w:p>
    <w:p w:rsidR="00176756" w:rsidRPr="007B051C" w:rsidRDefault="00176756" w:rsidP="00521425">
      <w:pPr>
        <w:spacing w:after="120"/>
        <w:jc w:val="center"/>
        <w:rPr>
          <w:rFonts w:ascii="Times New Roman" w:eastAsia="Times New Roman" w:hAnsi="Times New Roman"/>
          <w:b/>
          <w:sz w:val="24"/>
          <w:szCs w:val="24"/>
          <w:lang w:val="en-GB" w:eastAsia="bg-BG"/>
        </w:rPr>
      </w:pPr>
      <w:r w:rsidRPr="007B051C">
        <w:rPr>
          <w:rFonts w:ascii="Times New Roman" w:eastAsia="Times New Roman" w:hAnsi="Times New Roman"/>
          <w:b/>
          <w:sz w:val="24"/>
          <w:szCs w:val="24"/>
          <w:lang w:val="en-GB" w:eastAsia="bg-BG"/>
        </w:rPr>
        <w:t>CURRENT TRENDS IN URBAN TOPONYMY IN THE CITY OF SOFIA</w:t>
      </w:r>
    </w:p>
    <w:p w:rsidR="00176756" w:rsidRPr="007B051C" w:rsidRDefault="00176756" w:rsidP="00521425">
      <w:pPr>
        <w:spacing w:after="120"/>
        <w:ind w:firstLine="936"/>
        <w:rPr>
          <w:rFonts w:ascii="Times New Roman" w:eastAsia="Times New Roman" w:hAnsi="Times New Roman"/>
          <w:sz w:val="24"/>
          <w:szCs w:val="24"/>
          <w:lang w:val="en-GB" w:eastAsia="bg-BG"/>
        </w:rPr>
      </w:pPr>
    </w:p>
    <w:p w:rsidR="00176756" w:rsidRPr="007B051C" w:rsidRDefault="00176756" w:rsidP="00521425">
      <w:pPr>
        <w:spacing w:after="120"/>
        <w:jc w:val="both"/>
        <w:rPr>
          <w:rFonts w:ascii="Times New Roman" w:eastAsia="Times New Roman" w:hAnsi="Times New Roman"/>
          <w:sz w:val="24"/>
          <w:szCs w:val="24"/>
          <w:lang w:val="en-GB" w:eastAsia="bg-BG"/>
        </w:rPr>
      </w:pPr>
      <w:r w:rsidRPr="007B051C">
        <w:rPr>
          <w:rFonts w:ascii="Times New Roman" w:eastAsia="Times New Roman" w:hAnsi="Times New Roman"/>
          <w:b/>
          <w:sz w:val="24"/>
          <w:szCs w:val="24"/>
          <w:lang w:val="en-GB" w:eastAsia="bg-BG"/>
        </w:rPr>
        <w:t>Abstract:</w:t>
      </w:r>
      <w:r w:rsidRPr="007B051C">
        <w:rPr>
          <w:rFonts w:ascii="Times New Roman" w:eastAsia="Times New Roman" w:hAnsi="Times New Roman"/>
          <w:sz w:val="24"/>
          <w:szCs w:val="24"/>
          <w:lang w:val="en-GB" w:eastAsia="bg-BG"/>
        </w:rPr>
        <w:t xml:space="preserve"> Globalisation processes are also giving their reflection in the </w:t>
      </w:r>
      <w:proofErr w:type="spellStart"/>
      <w:r w:rsidRPr="007B051C">
        <w:rPr>
          <w:rFonts w:ascii="Times New Roman" w:eastAsia="Times New Roman" w:hAnsi="Times New Roman"/>
          <w:sz w:val="24"/>
          <w:szCs w:val="24"/>
          <w:lang w:val="en-GB" w:eastAsia="bg-BG"/>
        </w:rPr>
        <w:t>toponymy</w:t>
      </w:r>
      <w:proofErr w:type="spellEnd"/>
      <w:r w:rsidRPr="007B051C">
        <w:rPr>
          <w:rFonts w:ascii="Times New Roman" w:eastAsia="Times New Roman" w:hAnsi="Times New Roman"/>
          <w:sz w:val="24"/>
          <w:szCs w:val="24"/>
          <w:lang w:val="en-GB" w:eastAsia="bg-BG"/>
        </w:rPr>
        <w:t xml:space="preserve"> of the city. New names of city locations in Sofia are entirely following the current trends, which are to be seen not only in Bulgaria, but also in the whole world, and which, by and large, are expressed in the commercialisation of </w:t>
      </w:r>
      <w:proofErr w:type="spellStart"/>
      <w:r w:rsidRPr="007B051C">
        <w:rPr>
          <w:rFonts w:ascii="Times New Roman" w:eastAsia="Times New Roman" w:hAnsi="Times New Roman"/>
          <w:sz w:val="24"/>
          <w:szCs w:val="24"/>
          <w:lang w:val="en-GB" w:eastAsia="bg-BG"/>
        </w:rPr>
        <w:t>toponymy</w:t>
      </w:r>
      <w:proofErr w:type="spellEnd"/>
      <w:r w:rsidRPr="007B051C">
        <w:rPr>
          <w:rFonts w:ascii="Times New Roman" w:eastAsia="Times New Roman" w:hAnsi="Times New Roman"/>
          <w:sz w:val="24"/>
          <w:szCs w:val="24"/>
          <w:lang w:val="en-GB" w:eastAsia="bg-BG"/>
        </w:rPr>
        <w:t xml:space="preserve"> and the transformation of local names into goods for sale. The analysis of </w:t>
      </w:r>
      <w:r w:rsidRPr="007B051C">
        <w:rPr>
          <w:rFonts w:ascii="Times New Roman" w:eastAsia="Times New Roman" w:hAnsi="Times New Roman"/>
          <w:sz w:val="24"/>
          <w:szCs w:val="24"/>
          <w:lang w:eastAsia="bg-BG"/>
        </w:rPr>
        <w:t xml:space="preserve">the </w:t>
      </w:r>
      <w:r w:rsidRPr="007B051C">
        <w:rPr>
          <w:rFonts w:ascii="Times New Roman" w:eastAsia="Times New Roman" w:hAnsi="Times New Roman"/>
          <w:sz w:val="24"/>
          <w:szCs w:val="24"/>
          <w:lang w:val="en-GB" w:eastAsia="bg-BG"/>
        </w:rPr>
        <w:t xml:space="preserve">names of new housing estates in Sofia reveals that foreign naming models are being adopted without any hindrance whatsoever, while English is becoming the dominant language. As a result of this, the urban space of Sofia is getting filled with the so-called marketable monikers, bringing about a hefty economic potential. The observations over the structure and the meaning of these new </w:t>
      </w:r>
      <w:proofErr w:type="spellStart"/>
      <w:r w:rsidRPr="007B051C">
        <w:rPr>
          <w:rFonts w:ascii="Times New Roman" w:eastAsia="Times New Roman" w:hAnsi="Times New Roman"/>
          <w:sz w:val="24"/>
          <w:szCs w:val="24"/>
          <w:lang w:val="en-GB" w:eastAsia="bg-BG"/>
        </w:rPr>
        <w:t>toponyms</w:t>
      </w:r>
      <w:proofErr w:type="spellEnd"/>
      <w:r w:rsidRPr="007B051C">
        <w:rPr>
          <w:rFonts w:ascii="Times New Roman" w:eastAsia="Times New Roman" w:hAnsi="Times New Roman"/>
          <w:sz w:val="24"/>
          <w:szCs w:val="24"/>
          <w:lang w:val="en-GB" w:eastAsia="bg-BG"/>
        </w:rPr>
        <w:t xml:space="preserve"> </w:t>
      </w:r>
      <w:r w:rsidR="00B60AAC">
        <w:rPr>
          <w:rFonts w:ascii="Times New Roman" w:eastAsia="Times New Roman" w:hAnsi="Times New Roman"/>
          <w:sz w:val="24"/>
          <w:szCs w:val="24"/>
          <w:lang w:val="en-GB" w:eastAsia="bg-BG"/>
        </w:rPr>
        <w:t>reveal</w:t>
      </w:r>
      <w:r w:rsidRPr="007B051C">
        <w:rPr>
          <w:rFonts w:ascii="Times New Roman" w:eastAsia="Times New Roman" w:hAnsi="Times New Roman"/>
          <w:sz w:val="24"/>
          <w:szCs w:val="24"/>
          <w:lang w:val="en-GB" w:eastAsia="bg-BG"/>
        </w:rPr>
        <w:t xml:space="preserve"> an apparent trend </w:t>
      </w:r>
      <w:r w:rsidR="00B60AAC">
        <w:rPr>
          <w:rFonts w:ascii="Times New Roman" w:eastAsia="Times New Roman" w:hAnsi="Times New Roman"/>
          <w:sz w:val="24"/>
          <w:szCs w:val="24"/>
          <w:lang w:val="en-GB" w:eastAsia="bg-BG"/>
        </w:rPr>
        <w:t>for</w:t>
      </w:r>
      <w:r w:rsidRPr="007B051C">
        <w:rPr>
          <w:rFonts w:ascii="Times New Roman" w:eastAsia="Times New Roman" w:hAnsi="Times New Roman"/>
          <w:sz w:val="24"/>
          <w:szCs w:val="24"/>
          <w:lang w:val="en-GB" w:eastAsia="bg-BG"/>
        </w:rPr>
        <w:t xml:space="preserve"> abandoning the local and the unique. What is more, through the use of universal lexical bases, the </w:t>
      </w:r>
      <w:proofErr w:type="spellStart"/>
      <w:r w:rsidRPr="007B051C">
        <w:rPr>
          <w:rFonts w:ascii="Times New Roman" w:eastAsia="Times New Roman" w:hAnsi="Times New Roman"/>
          <w:sz w:val="24"/>
          <w:szCs w:val="24"/>
          <w:lang w:val="en-GB" w:eastAsia="bg-BG"/>
        </w:rPr>
        <w:t>toponymy</w:t>
      </w:r>
      <w:proofErr w:type="spellEnd"/>
      <w:r w:rsidRPr="007B051C">
        <w:rPr>
          <w:rFonts w:ascii="Times New Roman" w:eastAsia="Times New Roman" w:hAnsi="Times New Roman"/>
          <w:sz w:val="24"/>
          <w:szCs w:val="24"/>
          <w:lang w:val="en-GB" w:eastAsia="bg-BG"/>
        </w:rPr>
        <w:t xml:space="preserve"> of Sofia is gradually becoming a part of this </w:t>
      </w:r>
      <w:r w:rsidRPr="007B051C">
        <w:rPr>
          <w:rFonts w:ascii="Times New Roman" w:eastAsia="Times New Roman" w:hAnsi="Times New Roman"/>
          <w:i/>
          <w:iCs/>
          <w:sz w:val="24"/>
          <w:szCs w:val="24"/>
          <w:lang w:val="en-GB" w:eastAsia="bg-BG"/>
        </w:rPr>
        <w:t>global geography</w:t>
      </w:r>
      <w:r w:rsidRPr="007B051C">
        <w:rPr>
          <w:rFonts w:ascii="Times New Roman" w:eastAsia="Times New Roman" w:hAnsi="Times New Roman"/>
          <w:sz w:val="24"/>
          <w:szCs w:val="24"/>
          <w:lang w:val="en-GB" w:eastAsia="bg-BG"/>
        </w:rPr>
        <w:t xml:space="preserve">. </w:t>
      </w:r>
    </w:p>
    <w:p w:rsidR="00176756" w:rsidRDefault="00176756" w:rsidP="00521425">
      <w:pPr>
        <w:spacing w:after="120"/>
        <w:jc w:val="both"/>
        <w:rPr>
          <w:rFonts w:ascii="Times New Roman" w:eastAsia="Times New Roman" w:hAnsi="Times New Roman"/>
          <w:sz w:val="24"/>
          <w:szCs w:val="24"/>
          <w:lang w:val="en-GB" w:eastAsia="bg-BG"/>
        </w:rPr>
      </w:pPr>
      <w:r w:rsidRPr="007B051C">
        <w:rPr>
          <w:rFonts w:ascii="Times New Roman" w:eastAsia="Times New Roman" w:hAnsi="Times New Roman"/>
          <w:b/>
          <w:sz w:val="24"/>
          <w:szCs w:val="24"/>
          <w:lang w:val="en-GB" w:eastAsia="bg-BG"/>
        </w:rPr>
        <w:t>Keywords:</w:t>
      </w:r>
      <w:r w:rsidRPr="007B051C">
        <w:rPr>
          <w:rFonts w:ascii="Times New Roman" w:eastAsia="Times New Roman" w:hAnsi="Times New Roman"/>
          <w:sz w:val="24"/>
          <w:szCs w:val="24"/>
          <w:lang w:val="en-GB" w:eastAsia="bg-BG"/>
        </w:rPr>
        <w:t xml:space="preserve"> place-names, globalization, </w:t>
      </w:r>
      <w:proofErr w:type="spellStart"/>
      <w:r w:rsidRPr="007B051C">
        <w:rPr>
          <w:rFonts w:ascii="Times New Roman" w:eastAsia="Times New Roman" w:hAnsi="Times New Roman"/>
          <w:sz w:val="24"/>
          <w:szCs w:val="24"/>
          <w:lang w:val="en-GB" w:eastAsia="bg-BG"/>
        </w:rPr>
        <w:t>commodification</w:t>
      </w:r>
      <w:proofErr w:type="spellEnd"/>
      <w:r w:rsidRPr="007B051C">
        <w:rPr>
          <w:rFonts w:ascii="Times New Roman" w:eastAsia="Times New Roman" w:hAnsi="Times New Roman"/>
          <w:sz w:val="24"/>
          <w:szCs w:val="24"/>
          <w:lang w:val="en-GB" w:eastAsia="bg-BG"/>
        </w:rPr>
        <w:t xml:space="preserve"> of </w:t>
      </w:r>
      <w:proofErr w:type="spellStart"/>
      <w:r w:rsidRPr="007B051C">
        <w:rPr>
          <w:rFonts w:ascii="Times New Roman" w:eastAsia="Times New Roman" w:hAnsi="Times New Roman"/>
          <w:sz w:val="24"/>
          <w:szCs w:val="24"/>
          <w:lang w:val="en-GB" w:eastAsia="bg-BG"/>
        </w:rPr>
        <w:t>toponymy</w:t>
      </w:r>
      <w:proofErr w:type="spellEnd"/>
      <w:r w:rsidRPr="007B051C">
        <w:rPr>
          <w:rFonts w:ascii="Times New Roman" w:eastAsia="Times New Roman" w:hAnsi="Times New Roman"/>
          <w:sz w:val="24"/>
          <w:szCs w:val="24"/>
          <w:lang w:val="en-GB" w:eastAsia="bg-BG"/>
        </w:rPr>
        <w:t>, Sofia, economical potential of place-names</w:t>
      </w:r>
    </w:p>
    <w:p w:rsidR="00521425" w:rsidRPr="00521425" w:rsidRDefault="00521425" w:rsidP="00521425">
      <w:pPr>
        <w:spacing w:after="0"/>
        <w:rPr>
          <w:rFonts w:ascii="Times New Roman" w:eastAsia="Times New Roman" w:hAnsi="Times New Roman"/>
          <w:b/>
          <w:sz w:val="24"/>
          <w:szCs w:val="24"/>
          <w:lang w:eastAsia="bg-BG"/>
        </w:rPr>
      </w:pPr>
      <w:r w:rsidRPr="00521425">
        <w:rPr>
          <w:rFonts w:ascii="Times New Roman" w:eastAsia="Times New Roman" w:hAnsi="Times New Roman"/>
          <w:b/>
          <w:sz w:val="24"/>
          <w:szCs w:val="24"/>
          <w:lang w:eastAsia="bg-BG"/>
        </w:rPr>
        <w:t>Ass. Prof. Maya Vlahova-Angelova, PhD</w:t>
      </w:r>
    </w:p>
    <w:p w:rsidR="00521425" w:rsidRPr="00521425" w:rsidRDefault="00521425" w:rsidP="00521425">
      <w:pPr>
        <w:spacing w:after="0"/>
        <w:rPr>
          <w:rFonts w:ascii="Times New Roman" w:eastAsia="Times New Roman" w:hAnsi="Times New Roman"/>
          <w:sz w:val="24"/>
          <w:szCs w:val="24"/>
          <w:lang w:eastAsia="bg-BG"/>
        </w:rPr>
      </w:pPr>
      <w:r w:rsidRPr="00521425">
        <w:rPr>
          <w:rFonts w:ascii="Times New Roman" w:eastAsia="Times New Roman" w:hAnsi="Times New Roman"/>
          <w:sz w:val="24"/>
          <w:szCs w:val="24"/>
          <w:lang w:eastAsia="bg-BG"/>
        </w:rPr>
        <w:t>Institute for Bulgarian Language, BAS</w:t>
      </w:r>
    </w:p>
    <w:p w:rsidR="00521425" w:rsidRPr="00521425" w:rsidRDefault="00521425" w:rsidP="00521425">
      <w:pPr>
        <w:spacing w:after="0"/>
        <w:rPr>
          <w:rFonts w:ascii="Times New Roman" w:eastAsia="Times New Roman" w:hAnsi="Times New Roman"/>
          <w:sz w:val="24"/>
          <w:szCs w:val="24"/>
          <w:lang w:eastAsia="bg-BG"/>
        </w:rPr>
      </w:pPr>
      <w:r w:rsidRPr="00521425">
        <w:rPr>
          <w:rFonts w:ascii="Times New Roman" w:eastAsia="Times New Roman" w:hAnsi="Times New Roman"/>
          <w:sz w:val="24"/>
          <w:szCs w:val="24"/>
          <w:lang w:eastAsia="bg-BG"/>
        </w:rPr>
        <w:t>Sofia, Bulgaria</w:t>
      </w:r>
    </w:p>
    <w:p w:rsidR="00521425" w:rsidRDefault="00521425" w:rsidP="00521425">
      <w:pPr>
        <w:spacing w:after="0"/>
        <w:rPr>
          <w:rFonts w:ascii="Times New Roman" w:eastAsia="Times New Roman" w:hAnsi="Times New Roman"/>
          <w:sz w:val="24"/>
          <w:szCs w:val="24"/>
          <w:lang w:val="en-US" w:eastAsia="bg-BG"/>
        </w:rPr>
      </w:pPr>
      <w:r w:rsidRPr="00521425">
        <w:rPr>
          <w:rFonts w:ascii="Times New Roman" w:eastAsia="Times New Roman" w:hAnsi="Times New Roman"/>
          <w:sz w:val="24"/>
          <w:szCs w:val="24"/>
          <w:lang w:eastAsia="bg-BG"/>
        </w:rPr>
        <w:t xml:space="preserve">e-mail: </w:t>
      </w:r>
      <w:hyperlink r:id="rId6" w:history="1">
        <w:r w:rsidR="00763D76" w:rsidRPr="001F1916">
          <w:rPr>
            <w:rStyle w:val="Hyperlink"/>
            <w:rFonts w:ascii="Times New Roman" w:eastAsia="Times New Roman" w:hAnsi="Times New Roman"/>
            <w:sz w:val="24"/>
            <w:szCs w:val="24"/>
            <w:lang w:eastAsia="bg-BG"/>
          </w:rPr>
          <w:t>mvlahova@ibl.bas.bg</w:t>
        </w:r>
      </w:hyperlink>
    </w:p>
    <w:p w:rsidR="00763D76" w:rsidRPr="00763D76" w:rsidRDefault="00763D76" w:rsidP="00763D76">
      <w:pPr>
        <w:spacing w:after="0"/>
        <w:jc w:val="right"/>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Published: 20 Dec. 2017</w:t>
      </w:r>
    </w:p>
    <w:p w:rsidR="00521425" w:rsidRPr="00521425" w:rsidRDefault="00521425" w:rsidP="00521425">
      <w:pPr>
        <w:spacing w:after="120"/>
        <w:jc w:val="both"/>
        <w:rPr>
          <w:rFonts w:ascii="Times New Roman" w:eastAsia="Times New Roman" w:hAnsi="Times New Roman"/>
          <w:sz w:val="24"/>
          <w:szCs w:val="24"/>
          <w:lang w:eastAsia="bg-BG"/>
        </w:rPr>
      </w:pPr>
    </w:p>
    <w:p w:rsidR="00D25930" w:rsidRPr="007B051C" w:rsidRDefault="00D25930" w:rsidP="00D25930">
      <w:pPr>
        <w:jc w:val="center"/>
        <w:rPr>
          <w:rFonts w:ascii="Times New Roman" w:hAnsi="Times New Roman"/>
          <w:i/>
          <w:sz w:val="24"/>
          <w:szCs w:val="24"/>
          <w:lang w:val="en-GB"/>
        </w:rPr>
      </w:pPr>
    </w:p>
    <w:sectPr w:rsidR="00D25930" w:rsidRPr="007B051C" w:rsidSect="003E2E97">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76" w:rsidRDefault="00C07B76" w:rsidP="00C4292D">
      <w:pPr>
        <w:spacing w:after="0" w:line="240" w:lineRule="auto"/>
      </w:pPr>
      <w:r>
        <w:separator/>
      </w:r>
    </w:p>
  </w:endnote>
  <w:endnote w:type="continuationSeparator" w:id="0">
    <w:p w:rsidR="00C07B76" w:rsidRDefault="00C07B76"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76" w:rsidRDefault="00C07B76" w:rsidP="00C4292D">
      <w:pPr>
        <w:spacing w:after="0" w:line="240" w:lineRule="auto"/>
      </w:pPr>
      <w:r>
        <w:separator/>
      </w:r>
    </w:p>
  </w:footnote>
  <w:footnote w:type="continuationSeparator" w:id="0">
    <w:p w:rsidR="00C07B76" w:rsidRDefault="00C07B76"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763D76">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763D76">
      <w:rPr>
        <w:b/>
        <w:lang w:val="en-US"/>
      </w:rPr>
      <w:t xml:space="preserve"> 259-267</w:t>
    </w:r>
  </w:p>
  <w:p w:rsidR="00763D76" w:rsidRPr="00C4292D" w:rsidRDefault="00763D76" w:rsidP="00763D76">
    <w:pPr>
      <w:pStyle w:val="Header"/>
      <w:tabs>
        <w:tab w:val="clear" w:pos="9406"/>
        <w:tab w:val="right" w:pos="10348"/>
      </w:tabs>
      <w:ind w:right="-233"/>
      <w:jc w:val="right"/>
      <w:rPr>
        <w:b/>
        <w:lang w:val="en-US"/>
      </w:rPr>
    </w:pPr>
    <w:r>
      <w:rPr>
        <w:b/>
        <w:lang w:val="en-US"/>
      </w:rPr>
      <w:t>ISSN: 0324-1653</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F25C0"/>
    <w:rsid w:val="00176756"/>
    <w:rsid w:val="00202E3A"/>
    <w:rsid w:val="002F25C0"/>
    <w:rsid w:val="00325C0C"/>
    <w:rsid w:val="00375947"/>
    <w:rsid w:val="003E2E97"/>
    <w:rsid w:val="003E30FB"/>
    <w:rsid w:val="00520730"/>
    <w:rsid w:val="00521425"/>
    <w:rsid w:val="006C69CC"/>
    <w:rsid w:val="007250C7"/>
    <w:rsid w:val="00730BF5"/>
    <w:rsid w:val="00763D76"/>
    <w:rsid w:val="007B051C"/>
    <w:rsid w:val="008165A9"/>
    <w:rsid w:val="00831469"/>
    <w:rsid w:val="0083682B"/>
    <w:rsid w:val="00A11294"/>
    <w:rsid w:val="00B42416"/>
    <w:rsid w:val="00B60AAC"/>
    <w:rsid w:val="00C07B76"/>
    <w:rsid w:val="00C4292D"/>
    <w:rsid w:val="00D25930"/>
    <w:rsid w:val="00D80C59"/>
    <w:rsid w:val="00EA793B"/>
    <w:rsid w:val="00F07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character" w:styleId="Hyperlink">
    <w:name w:val="Hyperlink"/>
    <w:basedOn w:val="DefaultParagraphFont"/>
    <w:uiPriority w:val="99"/>
    <w:unhideWhenUsed/>
    <w:rsid w:val="00763D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vlahova@ibl.bas.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6</cp:revision>
  <dcterms:created xsi:type="dcterms:W3CDTF">2017-10-16T08:14:00Z</dcterms:created>
  <dcterms:modified xsi:type="dcterms:W3CDTF">2017-12-06T12:39:00Z</dcterms:modified>
</cp:coreProperties>
</file>